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1A1" w:rsidRDefault="001531A1" w:rsidP="001531A1">
      <w:pPr>
        <w:pStyle w:val="c7"/>
        <w:shd w:val="clear" w:color="auto" w:fill="FFFFFF"/>
        <w:spacing w:before="0" w:beforeAutospacing="0" w:after="0" w:afterAutospacing="0"/>
        <w:jc w:val="center"/>
        <w:rPr>
          <w:color w:val="000000"/>
        </w:rPr>
      </w:pPr>
      <w:r>
        <w:rPr>
          <w:rStyle w:val="c3"/>
          <w:b/>
          <w:bCs/>
          <w:color w:val="000000"/>
          <w:sz w:val="28"/>
          <w:szCs w:val="28"/>
        </w:rPr>
        <w:t>Занятие с детьми по пожарной безопасно</w:t>
      </w:r>
      <w:r w:rsidR="00736705">
        <w:rPr>
          <w:rStyle w:val="c3"/>
          <w:b/>
          <w:bCs/>
          <w:color w:val="000000"/>
          <w:sz w:val="28"/>
          <w:szCs w:val="28"/>
        </w:rPr>
        <w:t>сти в средней группе</w:t>
      </w:r>
      <w:r w:rsidR="00A1797A">
        <w:rPr>
          <w:rStyle w:val="c3"/>
          <w:b/>
          <w:bCs/>
          <w:color w:val="000000"/>
          <w:sz w:val="28"/>
          <w:szCs w:val="28"/>
        </w:rPr>
        <w:t xml:space="preserve"> на тему: "Правила</w:t>
      </w:r>
      <w:r>
        <w:rPr>
          <w:rStyle w:val="c3"/>
          <w:b/>
          <w:bCs/>
          <w:color w:val="000000"/>
          <w:sz w:val="28"/>
          <w:szCs w:val="28"/>
        </w:rPr>
        <w:t xml:space="preserve"> пожарной безопасности"</w:t>
      </w:r>
      <w:r w:rsidR="00A1797A">
        <w:rPr>
          <w:rStyle w:val="c3"/>
          <w:b/>
          <w:bCs/>
          <w:color w:val="000000"/>
          <w:sz w:val="28"/>
          <w:szCs w:val="28"/>
        </w:rPr>
        <w:t>.</w:t>
      </w:r>
    </w:p>
    <w:p w:rsidR="001531A1" w:rsidRDefault="001531A1" w:rsidP="001531A1">
      <w:pPr>
        <w:pStyle w:val="c1"/>
        <w:shd w:val="clear" w:color="auto" w:fill="FFFFFF"/>
        <w:spacing w:before="0" w:beforeAutospacing="0" w:after="0" w:afterAutospacing="0"/>
        <w:rPr>
          <w:color w:val="000000"/>
        </w:rPr>
      </w:pPr>
      <w:r>
        <w:rPr>
          <w:rStyle w:val="c9"/>
          <w:b/>
          <w:bCs/>
          <w:color w:val="000000"/>
          <w:sz w:val="28"/>
          <w:szCs w:val="28"/>
        </w:rPr>
        <w:t>Цель:</w:t>
      </w:r>
      <w:r>
        <w:rPr>
          <w:rStyle w:val="c0"/>
          <w:color w:val="000000"/>
          <w:sz w:val="28"/>
          <w:szCs w:val="28"/>
        </w:rPr>
        <w:t> закрепить знания о правилах пожарной безопасности.</w:t>
      </w:r>
    </w:p>
    <w:p w:rsidR="001531A1" w:rsidRDefault="001531A1" w:rsidP="001531A1">
      <w:pPr>
        <w:pStyle w:val="c1"/>
        <w:shd w:val="clear" w:color="auto" w:fill="FFFFFF"/>
        <w:spacing w:before="0" w:beforeAutospacing="0" w:after="0" w:afterAutospacing="0"/>
        <w:rPr>
          <w:color w:val="000000"/>
        </w:rPr>
      </w:pPr>
      <w:r>
        <w:rPr>
          <w:rStyle w:val="c3"/>
          <w:b/>
          <w:bCs/>
          <w:color w:val="000000"/>
          <w:sz w:val="28"/>
          <w:szCs w:val="28"/>
        </w:rPr>
        <w:t>Задачи:</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 воспитывать у детей желание соблюдать правила безопасности дома, в детском саду;</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 дать представление о том, что огонь может приносить не только пользу человеку, но и вред, сформировать чувство опасности огня;</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 формировать представление детей о пожароопасных предметах, которыми нельзя самостоятельно пользоваться;</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 закрепить знания детей о профессии пожарного и технике, помогающей человеку тушить пожар;</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 научить детей пользоваться телефоном для вызова пожарных «01» (запомнить номер); привить интерес к работе пожарных;</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Материалы к занятию:</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 коробок спичек;</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 изображение огня и номера "01";</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 карточки с изображением огнеопасных предметов и просто опасных предметов;</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 плакаты и иллюстрации о правилах поведения при пожаре, о предметах из-за неправильного обращения с которым</w:t>
      </w:r>
      <w:r w:rsidR="00A1797A">
        <w:rPr>
          <w:rStyle w:val="c0"/>
          <w:color w:val="000000"/>
          <w:sz w:val="28"/>
          <w:szCs w:val="28"/>
        </w:rPr>
        <w:t>и возникают пожары и о пожарны</w:t>
      </w:r>
      <w:r>
        <w:rPr>
          <w:rStyle w:val="c0"/>
          <w:color w:val="000000"/>
          <w:sz w:val="28"/>
          <w:szCs w:val="28"/>
        </w:rPr>
        <w:t>х;</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 телефон.</w:t>
      </w:r>
    </w:p>
    <w:p w:rsidR="001531A1" w:rsidRDefault="001531A1" w:rsidP="001531A1">
      <w:pPr>
        <w:pStyle w:val="c7"/>
        <w:shd w:val="clear" w:color="auto" w:fill="FFFFFF"/>
        <w:spacing w:before="0" w:beforeAutospacing="0" w:after="0" w:afterAutospacing="0"/>
        <w:jc w:val="center"/>
        <w:rPr>
          <w:color w:val="000000"/>
        </w:rPr>
      </w:pPr>
      <w:r>
        <w:rPr>
          <w:rStyle w:val="c3"/>
          <w:b/>
          <w:bCs/>
          <w:color w:val="000000"/>
          <w:sz w:val="28"/>
          <w:szCs w:val="28"/>
        </w:rPr>
        <w:t>Содержание:</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1. Чтение Художественного произведения: "Сказка о непослушной спичке"</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2. Беседа о правилах поведения при пожаре.</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3. Рассматривание плакатов и иллюстраций.</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4. Дидактическая игра: "Огнеопасные предметы".</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5. Эстафета "Пожарный номер 01"</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6. Экскурсия по детскому саду.</w:t>
      </w:r>
    </w:p>
    <w:p w:rsidR="001531A1" w:rsidRDefault="001531A1" w:rsidP="001531A1">
      <w:pPr>
        <w:pStyle w:val="c7"/>
        <w:shd w:val="clear" w:color="auto" w:fill="FFFFFF"/>
        <w:spacing w:before="0" w:beforeAutospacing="0" w:after="0" w:afterAutospacing="0"/>
        <w:jc w:val="center"/>
        <w:rPr>
          <w:color w:val="000000"/>
        </w:rPr>
      </w:pPr>
      <w:r>
        <w:rPr>
          <w:rStyle w:val="c3"/>
          <w:b/>
          <w:bCs/>
          <w:color w:val="000000"/>
          <w:sz w:val="28"/>
          <w:szCs w:val="28"/>
        </w:rPr>
        <w:t>Ход занятия:</w:t>
      </w:r>
    </w:p>
    <w:p w:rsidR="001531A1" w:rsidRPr="007B2C1A" w:rsidRDefault="001531A1" w:rsidP="001531A1">
      <w:pPr>
        <w:pStyle w:val="c7"/>
        <w:shd w:val="clear" w:color="auto" w:fill="FFFFFF"/>
        <w:spacing w:before="0" w:beforeAutospacing="0" w:after="0" w:afterAutospacing="0"/>
        <w:jc w:val="center"/>
        <w:rPr>
          <w:b/>
          <w:i/>
          <w:color w:val="000000"/>
        </w:rPr>
      </w:pPr>
      <w:r w:rsidRPr="007B2C1A">
        <w:rPr>
          <w:rStyle w:val="c2"/>
          <w:b/>
          <w:i/>
          <w:color w:val="000000"/>
          <w:sz w:val="28"/>
          <w:szCs w:val="28"/>
        </w:rPr>
        <w:t>Чтение сказки о непослушной спичке:</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В одном небольшом городе жила-была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улицу -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ей дать жизнь. Ведь это они ее делали. И вот однажды она пришла к мастеру,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отдохнуть-это спичечный коробок. Положил ее не одну, а с сестренками. С тех пор непослушная спичка живет в спичечном коробке.</w:t>
      </w:r>
    </w:p>
    <w:p w:rsidR="001531A1" w:rsidRDefault="001531A1" w:rsidP="001531A1">
      <w:pPr>
        <w:pStyle w:val="c1"/>
        <w:shd w:val="clear" w:color="auto" w:fill="FFFFFF"/>
        <w:spacing w:before="0" w:beforeAutospacing="0" w:after="0" w:afterAutospacing="0"/>
        <w:rPr>
          <w:color w:val="000000"/>
        </w:rPr>
      </w:pPr>
      <w:r>
        <w:rPr>
          <w:rStyle w:val="c2"/>
          <w:color w:val="000000"/>
          <w:sz w:val="28"/>
          <w:szCs w:val="28"/>
          <w:u w:val="single"/>
        </w:rPr>
        <w:t>Ход беседы:</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Воспитатель: Понравилась вам сказка?</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lastRenderedPageBreak/>
        <w:t>Дети: Да</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В: Спичкой мы зажигаем огонь. А какую пользу приносит огонь?</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Д: За счет огня варим еду, обогреваем жилье, освещаем дома.</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 xml:space="preserve">В: </w:t>
      </w:r>
      <w:proofErr w:type="gramStart"/>
      <w:r>
        <w:rPr>
          <w:rStyle w:val="c0"/>
          <w:color w:val="000000"/>
          <w:sz w:val="28"/>
          <w:szCs w:val="28"/>
        </w:rPr>
        <w:t>А</w:t>
      </w:r>
      <w:proofErr w:type="gramEnd"/>
      <w:r>
        <w:rPr>
          <w:rStyle w:val="c0"/>
          <w:color w:val="000000"/>
          <w:sz w:val="28"/>
          <w:szCs w:val="28"/>
        </w:rPr>
        <w:t xml:space="preserve"> какой вред приносит огонь? Что может произойти от неосторожного обращения с огнем?</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Д: От неосторожного обращения с огнем могут сгореть вещи, квартира, дом, лес.</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В: От чего бывают пожары?</w:t>
      </w:r>
    </w:p>
    <w:p w:rsidR="001531A1" w:rsidRDefault="001531A1" w:rsidP="001531A1">
      <w:pPr>
        <w:pStyle w:val="c1"/>
        <w:shd w:val="clear" w:color="auto" w:fill="FFFFFF"/>
        <w:spacing w:before="0" w:beforeAutospacing="0" w:after="0" w:afterAutospacing="0"/>
        <w:rPr>
          <w:rStyle w:val="c0"/>
          <w:color w:val="000000"/>
          <w:sz w:val="28"/>
          <w:szCs w:val="28"/>
        </w:rPr>
      </w:pPr>
      <w:r>
        <w:rPr>
          <w:rStyle w:val="c0"/>
          <w:color w:val="000000"/>
          <w:sz w:val="28"/>
          <w:szCs w:val="28"/>
        </w:rPr>
        <w:t>Д: Пожары бывают от игр со спичками, зажигалками, от оставленных включенных приборов, включенных газовых плит.</w:t>
      </w:r>
    </w:p>
    <w:p w:rsidR="00736705" w:rsidRPr="007B2C1A" w:rsidRDefault="00736705" w:rsidP="007B2C1A">
      <w:pPr>
        <w:pStyle w:val="c7"/>
        <w:shd w:val="clear" w:color="auto" w:fill="FFFFFF"/>
        <w:spacing w:before="0" w:beforeAutospacing="0" w:after="0" w:afterAutospacing="0"/>
        <w:rPr>
          <w:b/>
          <w:i/>
          <w:color w:val="000000"/>
        </w:rPr>
      </w:pPr>
      <w:r w:rsidRPr="007B2C1A">
        <w:rPr>
          <w:rStyle w:val="c2"/>
          <w:b/>
          <w:i/>
          <w:color w:val="000000"/>
          <w:sz w:val="28"/>
          <w:szCs w:val="28"/>
        </w:rPr>
        <w:t>Дидактическая игра "Огнеопасные предметы"</w:t>
      </w:r>
      <w:r w:rsidR="007B2C1A">
        <w:rPr>
          <w:rStyle w:val="c2"/>
          <w:b/>
          <w:i/>
          <w:color w:val="000000"/>
          <w:sz w:val="28"/>
          <w:szCs w:val="28"/>
        </w:rPr>
        <w:t>.</w:t>
      </w:r>
    </w:p>
    <w:p w:rsidR="00736705" w:rsidRDefault="00736705" w:rsidP="00736705">
      <w:pPr>
        <w:pStyle w:val="c1"/>
        <w:shd w:val="clear" w:color="auto" w:fill="FFFFFF"/>
        <w:spacing w:before="0" w:beforeAutospacing="0" w:after="0" w:afterAutospacing="0"/>
        <w:rPr>
          <w:color w:val="000000"/>
        </w:rPr>
      </w:pPr>
      <w:r>
        <w:rPr>
          <w:rStyle w:val="c0"/>
          <w:color w:val="000000"/>
          <w:sz w:val="28"/>
          <w:szCs w:val="28"/>
        </w:rPr>
        <w:t>Цель: научить детей среди опасных предметов находить те, которые очень часто являются причиной пожара. Развивать логическое мышление.</w:t>
      </w:r>
    </w:p>
    <w:p w:rsidR="00736705" w:rsidRDefault="00736705" w:rsidP="00736705">
      <w:pPr>
        <w:pStyle w:val="c1"/>
        <w:shd w:val="clear" w:color="auto" w:fill="FFFFFF"/>
        <w:spacing w:before="0" w:beforeAutospacing="0" w:after="0" w:afterAutospacing="0"/>
        <w:rPr>
          <w:color w:val="000000"/>
        </w:rPr>
      </w:pPr>
      <w:r>
        <w:rPr>
          <w:rStyle w:val="c0"/>
          <w:color w:val="000000"/>
          <w:sz w:val="28"/>
          <w:szCs w:val="28"/>
        </w:rPr>
        <w:t>Ход игры:</w:t>
      </w:r>
    </w:p>
    <w:p w:rsidR="00736705" w:rsidRDefault="00736705" w:rsidP="00736705">
      <w:pPr>
        <w:pStyle w:val="c1"/>
        <w:shd w:val="clear" w:color="auto" w:fill="FFFFFF"/>
        <w:spacing w:before="0" w:beforeAutospacing="0" w:after="0" w:afterAutospacing="0"/>
        <w:rPr>
          <w:color w:val="000000"/>
        </w:rPr>
      </w:pPr>
      <w:r>
        <w:rPr>
          <w:rStyle w:val="c0"/>
          <w:color w:val="000000"/>
          <w:sz w:val="28"/>
          <w:szCs w:val="28"/>
        </w:rPr>
        <w:t xml:space="preserve">Детям раздаются карточки, на которых изображены огнеопасные предметы и просто опасные предметы. </w:t>
      </w:r>
      <w:proofErr w:type="gramStart"/>
      <w:r>
        <w:rPr>
          <w:rStyle w:val="c0"/>
          <w:color w:val="000000"/>
          <w:sz w:val="28"/>
          <w:szCs w:val="28"/>
        </w:rPr>
        <w:t>Например</w:t>
      </w:r>
      <w:proofErr w:type="gramEnd"/>
      <w:r>
        <w:rPr>
          <w:rStyle w:val="c0"/>
          <w:color w:val="000000"/>
          <w:sz w:val="28"/>
          <w:szCs w:val="28"/>
        </w:rPr>
        <w:t>: свеча, утюг, бенгальские огни, печка, пила. Нужно убрать карточку с изображением предмета,</w:t>
      </w:r>
      <w:r w:rsidR="00302B0C">
        <w:rPr>
          <w:rStyle w:val="c0"/>
          <w:color w:val="000000"/>
          <w:sz w:val="28"/>
          <w:szCs w:val="28"/>
        </w:rPr>
        <w:t xml:space="preserve"> </w:t>
      </w:r>
      <w:r>
        <w:rPr>
          <w:rStyle w:val="c0"/>
          <w:color w:val="000000"/>
          <w:sz w:val="28"/>
          <w:szCs w:val="28"/>
        </w:rPr>
        <w:t>который не представляет угрозы для возникновения пожара.</w:t>
      </w:r>
    </w:p>
    <w:p w:rsidR="00736705" w:rsidRDefault="00736705" w:rsidP="001531A1">
      <w:pPr>
        <w:pStyle w:val="c1"/>
        <w:shd w:val="clear" w:color="auto" w:fill="FFFFFF"/>
        <w:spacing w:before="0" w:beforeAutospacing="0" w:after="0" w:afterAutospacing="0"/>
        <w:rPr>
          <w:rStyle w:val="c0"/>
          <w:b/>
          <w:i/>
          <w:color w:val="000000"/>
          <w:sz w:val="28"/>
          <w:szCs w:val="28"/>
        </w:rPr>
      </w:pPr>
      <w:r w:rsidRPr="007B2C1A">
        <w:rPr>
          <w:rStyle w:val="c0"/>
          <w:b/>
          <w:i/>
          <w:color w:val="000000"/>
          <w:sz w:val="28"/>
          <w:szCs w:val="28"/>
        </w:rPr>
        <w:t>Иллюстрации «Пожароопасные ситуации».</w:t>
      </w:r>
    </w:p>
    <w:p w:rsidR="00A1797A" w:rsidRPr="00A1797A" w:rsidRDefault="00A1797A" w:rsidP="001531A1">
      <w:pPr>
        <w:pStyle w:val="c1"/>
        <w:shd w:val="clear" w:color="auto" w:fill="FFFFFF"/>
        <w:spacing w:before="0" w:beforeAutospacing="0" w:after="0" w:afterAutospacing="0"/>
        <w:rPr>
          <w:rStyle w:val="c0"/>
          <w:color w:val="000000"/>
          <w:sz w:val="28"/>
          <w:szCs w:val="28"/>
        </w:rPr>
      </w:pPr>
      <w:r w:rsidRPr="00A1797A">
        <w:rPr>
          <w:rStyle w:val="c0"/>
          <w:color w:val="000000"/>
          <w:sz w:val="28"/>
          <w:szCs w:val="28"/>
        </w:rPr>
        <w:t>Цель:</w:t>
      </w:r>
      <w:r>
        <w:rPr>
          <w:rStyle w:val="c0"/>
          <w:color w:val="000000"/>
          <w:sz w:val="28"/>
          <w:szCs w:val="28"/>
        </w:rPr>
        <w:t xml:space="preserve"> при помощи иллюстраций обсудить с детьми ситуации, которые могут привести к возникновению пожаров.</w:t>
      </w:r>
      <w:bookmarkStart w:id="0" w:name="_GoBack"/>
      <w:bookmarkEnd w:id="0"/>
    </w:p>
    <w:p w:rsidR="00E21BA7" w:rsidRPr="00E21BA7" w:rsidRDefault="00E21BA7" w:rsidP="001531A1">
      <w:pPr>
        <w:pStyle w:val="c1"/>
        <w:shd w:val="clear" w:color="auto" w:fill="FFFFFF"/>
        <w:spacing w:before="0" w:beforeAutospacing="0" w:after="0" w:afterAutospacing="0"/>
        <w:rPr>
          <w:rStyle w:val="c0"/>
          <w:color w:val="000000"/>
          <w:sz w:val="28"/>
          <w:szCs w:val="28"/>
        </w:rPr>
      </w:pPr>
      <w:r>
        <w:rPr>
          <w:noProof/>
          <w:color w:val="000000"/>
          <w:sz w:val="28"/>
          <w:szCs w:val="28"/>
        </w:rPr>
        <w:drawing>
          <wp:inline distT="0" distB="0" distL="0" distR="0">
            <wp:extent cx="5334191" cy="400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зк.мин..jpg"/>
                    <pic:cNvPicPr/>
                  </pic:nvPicPr>
                  <pic:blipFill>
                    <a:blip r:embed="rId4">
                      <a:extLst>
                        <a:ext uri="{28A0092B-C50C-407E-A947-70E740481C1C}">
                          <a14:useLocalDpi xmlns:a14="http://schemas.microsoft.com/office/drawing/2010/main" val="0"/>
                        </a:ext>
                      </a:extLst>
                    </a:blip>
                    <a:stretch>
                      <a:fillRect/>
                    </a:stretch>
                  </pic:blipFill>
                  <pic:spPr>
                    <a:xfrm>
                      <a:off x="0" y="0"/>
                      <a:ext cx="5345601" cy="4009058"/>
                    </a:xfrm>
                    <a:prstGeom prst="rect">
                      <a:avLst/>
                    </a:prstGeom>
                  </pic:spPr>
                </pic:pic>
              </a:graphicData>
            </a:graphic>
          </wp:inline>
        </w:drawing>
      </w:r>
    </w:p>
    <w:p w:rsidR="007B2C1A" w:rsidRDefault="007B2C1A" w:rsidP="001531A1">
      <w:pPr>
        <w:pStyle w:val="c1"/>
        <w:shd w:val="clear" w:color="auto" w:fill="FFFFFF"/>
        <w:spacing w:before="0" w:beforeAutospacing="0" w:after="0" w:afterAutospacing="0"/>
        <w:rPr>
          <w:rStyle w:val="c0"/>
          <w:color w:val="000000"/>
          <w:sz w:val="28"/>
          <w:szCs w:val="28"/>
        </w:rPr>
      </w:pPr>
      <w:r>
        <w:rPr>
          <w:rStyle w:val="c0"/>
          <w:color w:val="000000"/>
          <w:sz w:val="28"/>
          <w:szCs w:val="28"/>
        </w:rPr>
        <w:t xml:space="preserve">Если </w:t>
      </w:r>
      <w:proofErr w:type="gramStart"/>
      <w:r>
        <w:rPr>
          <w:rStyle w:val="c0"/>
          <w:color w:val="000000"/>
          <w:sz w:val="28"/>
          <w:szCs w:val="28"/>
        </w:rPr>
        <w:t>всё таки</w:t>
      </w:r>
      <w:proofErr w:type="gramEnd"/>
      <w:r>
        <w:rPr>
          <w:rStyle w:val="c0"/>
          <w:color w:val="000000"/>
          <w:sz w:val="28"/>
          <w:szCs w:val="28"/>
        </w:rPr>
        <w:t xml:space="preserve"> случился пожар, что надо делать?</w:t>
      </w:r>
    </w:p>
    <w:p w:rsidR="007B2C1A" w:rsidRDefault="007B2C1A" w:rsidP="001531A1">
      <w:pPr>
        <w:pStyle w:val="c1"/>
        <w:shd w:val="clear" w:color="auto" w:fill="FFFFFF"/>
        <w:spacing w:before="0" w:beforeAutospacing="0" w:after="0" w:afterAutospacing="0"/>
        <w:rPr>
          <w:rStyle w:val="c0"/>
          <w:color w:val="000000"/>
          <w:sz w:val="28"/>
          <w:szCs w:val="28"/>
        </w:rPr>
      </w:pPr>
      <w:r>
        <w:rPr>
          <w:rStyle w:val="c0"/>
          <w:color w:val="000000"/>
          <w:sz w:val="28"/>
          <w:szCs w:val="28"/>
        </w:rPr>
        <w:t>- выйти на улицу, не прятаться от огня;</w:t>
      </w:r>
    </w:p>
    <w:p w:rsidR="007B2C1A" w:rsidRDefault="007B2C1A" w:rsidP="001531A1">
      <w:pPr>
        <w:pStyle w:val="c1"/>
        <w:shd w:val="clear" w:color="auto" w:fill="FFFFFF"/>
        <w:spacing w:before="0" w:beforeAutospacing="0" w:after="0" w:afterAutospacing="0"/>
        <w:rPr>
          <w:rStyle w:val="c0"/>
          <w:color w:val="000000"/>
          <w:sz w:val="28"/>
          <w:szCs w:val="28"/>
        </w:rPr>
      </w:pPr>
      <w:r>
        <w:rPr>
          <w:rStyle w:val="c0"/>
          <w:color w:val="000000"/>
          <w:sz w:val="28"/>
          <w:szCs w:val="28"/>
        </w:rPr>
        <w:t>- позвать кого-то из взрослых на помощь;</w:t>
      </w:r>
    </w:p>
    <w:p w:rsidR="007B2C1A" w:rsidRPr="007B2C1A" w:rsidRDefault="007B2C1A" w:rsidP="001531A1">
      <w:pPr>
        <w:pStyle w:val="c1"/>
        <w:shd w:val="clear" w:color="auto" w:fill="FFFFFF"/>
        <w:spacing w:before="0" w:beforeAutospacing="0" w:after="0" w:afterAutospacing="0"/>
        <w:rPr>
          <w:rStyle w:val="c0"/>
          <w:color w:val="000000"/>
          <w:sz w:val="28"/>
          <w:szCs w:val="28"/>
        </w:rPr>
      </w:pPr>
      <w:r>
        <w:rPr>
          <w:rStyle w:val="c0"/>
          <w:color w:val="000000"/>
          <w:sz w:val="28"/>
          <w:szCs w:val="28"/>
        </w:rPr>
        <w:t>- вызвать пожарных по телефону 01 или 112.</w:t>
      </w:r>
    </w:p>
    <w:p w:rsidR="007B2C1A" w:rsidRPr="007B2C1A" w:rsidRDefault="007B2C1A" w:rsidP="001531A1">
      <w:pPr>
        <w:pStyle w:val="c1"/>
        <w:shd w:val="clear" w:color="auto" w:fill="FFFFFF"/>
        <w:spacing w:before="0" w:beforeAutospacing="0" w:after="0" w:afterAutospacing="0"/>
        <w:rPr>
          <w:b/>
          <w:i/>
          <w:color w:val="000000"/>
        </w:rPr>
      </w:pPr>
      <w:r>
        <w:rPr>
          <w:rStyle w:val="c0"/>
          <w:b/>
          <w:i/>
          <w:color w:val="000000"/>
          <w:sz w:val="28"/>
          <w:szCs w:val="28"/>
        </w:rPr>
        <w:lastRenderedPageBreak/>
        <w:t>Беседа о пожарной машине.</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В: Ребята посмотрите какая новая игрушка появилась у нас в группе? (машина). Кто догадался, как она называется? (пожарная).</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В: По каким признакам вы догадались, что это пожарная машина?</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Д: Она красная, с лестницей, с номером 01.</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В: Правильно, пожарная машина всегда красная, чтобы ее было видно издалека. Красный цвет-цвет тревоги, цвет огня. Как едет пожарная машина, быстро или медленно?</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Д: Быстро.</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В: Почему быстро?</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Д: Нужно быстрее потушить огонь, спасти людей.</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В: Когда машина едет по дороге, ее не только видно, но и слышно сирену. Как звучит сирена?</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Д: у-у-у, у-у-у.</w:t>
      </w:r>
    </w:p>
    <w:p w:rsidR="001531A1" w:rsidRDefault="001531A1" w:rsidP="001531A1">
      <w:pPr>
        <w:pStyle w:val="c1"/>
        <w:shd w:val="clear" w:color="auto" w:fill="FFFFFF"/>
        <w:spacing w:before="0" w:beforeAutospacing="0" w:after="0" w:afterAutospacing="0"/>
        <w:rPr>
          <w:color w:val="000000"/>
        </w:rPr>
      </w:pPr>
      <w:r>
        <w:rPr>
          <w:rStyle w:val="c0"/>
          <w:color w:val="000000"/>
          <w:sz w:val="28"/>
          <w:szCs w:val="28"/>
        </w:rPr>
        <w:t>В: Ребята, а вы знаете, что в кузове пожарной машины лежат инструменты для тушения пожара: топор, лопата, шланг, огнетушитель и др., а самое главное в пожарной машине всегда должна быть что ребята?</w:t>
      </w:r>
    </w:p>
    <w:p w:rsidR="001531A1" w:rsidRDefault="001531A1" w:rsidP="001531A1">
      <w:pPr>
        <w:pStyle w:val="c1"/>
        <w:shd w:val="clear" w:color="auto" w:fill="FFFFFF"/>
        <w:spacing w:before="0" w:beforeAutospacing="0" w:after="0" w:afterAutospacing="0"/>
        <w:rPr>
          <w:rStyle w:val="c0"/>
          <w:color w:val="000000"/>
          <w:sz w:val="28"/>
          <w:szCs w:val="28"/>
        </w:rPr>
      </w:pPr>
      <w:r>
        <w:rPr>
          <w:rStyle w:val="c0"/>
          <w:color w:val="000000"/>
          <w:sz w:val="28"/>
          <w:szCs w:val="28"/>
        </w:rPr>
        <w:t>Д: Вода.</w:t>
      </w:r>
    </w:p>
    <w:p w:rsidR="007B2C1A" w:rsidRPr="007B2C1A" w:rsidRDefault="007B2C1A" w:rsidP="001531A1">
      <w:pPr>
        <w:pStyle w:val="c1"/>
        <w:shd w:val="clear" w:color="auto" w:fill="FFFFFF"/>
        <w:spacing w:before="0" w:beforeAutospacing="0" w:after="0" w:afterAutospacing="0"/>
        <w:rPr>
          <w:b/>
          <w:i/>
          <w:color w:val="000000"/>
        </w:rPr>
      </w:pPr>
      <w:r>
        <w:rPr>
          <w:rStyle w:val="c0"/>
          <w:b/>
          <w:i/>
          <w:color w:val="000000"/>
          <w:sz w:val="28"/>
          <w:szCs w:val="28"/>
        </w:rPr>
        <w:t>Дидактическое упражнение: «Что нужно пожарному для работы?»</w:t>
      </w:r>
    </w:p>
    <w:p w:rsidR="00AC7591" w:rsidRPr="00AC7591" w:rsidRDefault="00AC7591" w:rsidP="00AC7591">
      <w:pPr>
        <w:pStyle w:val="c1"/>
        <w:shd w:val="clear" w:color="auto" w:fill="FFFFFF"/>
        <w:spacing w:before="0" w:beforeAutospacing="0" w:after="0" w:afterAutospacing="0"/>
        <w:rPr>
          <w:sz w:val="28"/>
          <w:szCs w:val="28"/>
        </w:rPr>
      </w:pPr>
      <w:r>
        <w:rPr>
          <w:sz w:val="28"/>
          <w:szCs w:val="28"/>
        </w:rPr>
        <w:t>Работа с наглядным материалом.</w:t>
      </w:r>
    </w:p>
    <w:p w:rsidR="00AC7591" w:rsidRDefault="00302B0C" w:rsidP="00AC7591">
      <w:pPr>
        <w:pStyle w:val="c1"/>
        <w:shd w:val="clear" w:color="auto" w:fill="FFFFFF"/>
        <w:spacing w:before="0" w:beforeAutospacing="0" w:after="0" w:afterAutospacing="0"/>
        <w:rPr>
          <w:rStyle w:val="c0"/>
          <w:color w:val="000000"/>
          <w:sz w:val="28"/>
          <w:szCs w:val="28"/>
        </w:rPr>
      </w:pPr>
      <w:r w:rsidRPr="00302B0C">
        <w:rPr>
          <w:b/>
          <w:i/>
          <w:sz w:val="28"/>
          <w:szCs w:val="28"/>
        </w:rPr>
        <w:t>Рефл</w:t>
      </w:r>
      <w:r w:rsidR="00AC7591">
        <w:rPr>
          <w:b/>
          <w:i/>
          <w:sz w:val="28"/>
          <w:szCs w:val="28"/>
        </w:rPr>
        <w:t>ексия</w:t>
      </w:r>
      <w:r w:rsidR="00AC7591" w:rsidRPr="00AC7591">
        <w:rPr>
          <w:rStyle w:val="c0"/>
          <w:color w:val="000000"/>
          <w:sz w:val="28"/>
          <w:szCs w:val="28"/>
        </w:rPr>
        <w:t xml:space="preserve"> </w:t>
      </w:r>
    </w:p>
    <w:p w:rsidR="00AC7591" w:rsidRDefault="00AC7591" w:rsidP="00AC7591">
      <w:pPr>
        <w:pStyle w:val="c1"/>
        <w:shd w:val="clear" w:color="auto" w:fill="FFFFFF"/>
        <w:spacing w:before="0" w:beforeAutospacing="0" w:after="0" w:afterAutospacing="0"/>
        <w:rPr>
          <w:color w:val="000000"/>
        </w:rPr>
      </w:pPr>
      <w:r>
        <w:rPr>
          <w:rStyle w:val="c0"/>
          <w:color w:val="000000"/>
          <w:sz w:val="28"/>
          <w:szCs w:val="28"/>
        </w:rPr>
        <w:t>В: Да, много пожаров от неосторожности обращения с огнем. Огонь очень опасен. Он сначала горит медленно, потом языки пламени становятся выше, сильнее разгораются, бушуют. Чтобы не было беды, надо хорошо знать правила. Сейчас мы вместе их постараемся запомнить: спички брать нельзя, газ зажигать нельзя, розетку трогать нельзя и вставлять в нее посторонние предметы нельзя.</w:t>
      </w:r>
    </w:p>
    <w:p w:rsidR="00AC7591" w:rsidRPr="00AC7591" w:rsidRDefault="00AC7591">
      <w:pPr>
        <w:rPr>
          <w:rFonts w:ascii="Times New Roman" w:hAnsi="Times New Roman" w:cs="Times New Roman"/>
          <w:sz w:val="28"/>
          <w:szCs w:val="28"/>
        </w:rPr>
      </w:pPr>
    </w:p>
    <w:sectPr w:rsidR="00AC7591" w:rsidRPr="00AC7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A1"/>
    <w:rsid w:val="001531A1"/>
    <w:rsid w:val="00302B0C"/>
    <w:rsid w:val="006B6815"/>
    <w:rsid w:val="00736705"/>
    <w:rsid w:val="007B2C1A"/>
    <w:rsid w:val="00A1797A"/>
    <w:rsid w:val="00AC7591"/>
    <w:rsid w:val="00E21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B3411"/>
  <w15:chartTrackingRefBased/>
  <w15:docId w15:val="{7CE197C9-D0E6-4FEF-A194-22D5DCFA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531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531A1"/>
  </w:style>
  <w:style w:type="paragraph" w:customStyle="1" w:styleId="c1">
    <w:name w:val="c1"/>
    <w:basedOn w:val="a"/>
    <w:rsid w:val="001531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531A1"/>
  </w:style>
  <w:style w:type="character" w:customStyle="1" w:styleId="c0">
    <w:name w:val="c0"/>
    <w:basedOn w:val="a0"/>
    <w:rsid w:val="001531A1"/>
  </w:style>
  <w:style w:type="character" w:customStyle="1" w:styleId="c2">
    <w:name w:val="c2"/>
    <w:basedOn w:val="a0"/>
    <w:rsid w:val="001531A1"/>
  </w:style>
  <w:style w:type="paragraph" w:styleId="a3">
    <w:name w:val="Balloon Text"/>
    <w:basedOn w:val="a"/>
    <w:link w:val="a4"/>
    <w:uiPriority w:val="99"/>
    <w:semiHidden/>
    <w:unhideWhenUsed/>
    <w:rsid w:val="00302B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2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8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697</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2021-10-10T14:09:00Z</cp:lastPrinted>
  <dcterms:created xsi:type="dcterms:W3CDTF">2021-10-10T10:34:00Z</dcterms:created>
  <dcterms:modified xsi:type="dcterms:W3CDTF">2021-10-27T14:30:00Z</dcterms:modified>
</cp:coreProperties>
</file>